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34F38" w:rsidRPr="00B34F38" w:rsidRDefault="00666483" w:rsidP="00FF1AFB">
      <w:pPr>
        <w:outlineLvl w:val="0"/>
        <w:rPr>
          <w:b/>
          <w:u w:val="single"/>
        </w:rPr>
      </w:pPr>
      <w:r w:rsidRPr="00B34F38">
        <w:rPr>
          <w:b/>
          <w:u w:val="single"/>
        </w:rPr>
        <w:t>Ergebnisprotok</w:t>
      </w:r>
      <w:r w:rsidR="00B34F38" w:rsidRPr="00B34F38">
        <w:rPr>
          <w:b/>
          <w:u w:val="single"/>
        </w:rPr>
        <w:t>oll 9.5.2012</w:t>
      </w:r>
    </w:p>
    <w:p w:rsidR="00B34F38" w:rsidRDefault="00666483" w:rsidP="00FF1AFB">
      <w:pPr>
        <w:outlineLvl w:val="0"/>
      </w:pPr>
      <w:r>
        <w:t>Autonomes Seminar Psychologie</w:t>
      </w:r>
    </w:p>
    <w:p w:rsidR="00B34F38" w:rsidRDefault="00B34F38">
      <w:r>
        <w:t>U</w:t>
      </w:r>
      <w:r w:rsidR="00666483">
        <w:t>ni Leipzig</w:t>
      </w:r>
    </w:p>
    <w:p w:rsidR="00B34F38" w:rsidRDefault="00B34F38"/>
    <w:p w:rsidR="00666483" w:rsidRDefault="00666483" w:rsidP="00666483">
      <w:pPr>
        <w:pStyle w:val="Listenabsatz"/>
        <w:numPr>
          <w:ilvl w:val="0"/>
          <w:numId w:val="1"/>
        </w:numPr>
      </w:pPr>
      <w:r>
        <w:t>Strukturelles</w:t>
      </w:r>
    </w:p>
    <w:p w:rsidR="00666483" w:rsidRDefault="00666483" w:rsidP="00666483">
      <w:pPr>
        <w:pStyle w:val="Listenabsatz"/>
        <w:numPr>
          <w:ilvl w:val="1"/>
          <w:numId w:val="1"/>
        </w:numPr>
      </w:pPr>
      <w:r>
        <w:t>Autonome Teams bereiten je einen Themenblock vor:</w:t>
      </w:r>
    </w:p>
    <w:p w:rsidR="00666483" w:rsidRDefault="00666483" w:rsidP="00666483">
      <w:pPr>
        <w:pStyle w:val="Listenabsatz"/>
        <w:numPr>
          <w:ilvl w:val="2"/>
          <w:numId w:val="1"/>
        </w:numPr>
      </w:pPr>
      <w:r>
        <w:t>Suchen 1,2 oder 3 zum Thema passende Texte</w:t>
      </w:r>
    </w:p>
    <w:p w:rsidR="00666483" w:rsidRDefault="00666483" w:rsidP="00666483">
      <w:pPr>
        <w:pStyle w:val="Listenabsatz"/>
        <w:numPr>
          <w:ilvl w:val="2"/>
          <w:numId w:val="1"/>
        </w:numPr>
      </w:pPr>
      <w:r>
        <w:t>Entscheiden, wie viele Sitzungen ein Themenblock umfassen soll (maximal 3)</w:t>
      </w:r>
    </w:p>
    <w:p w:rsidR="00666483" w:rsidRDefault="00666483" w:rsidP="00666483">
      <w:pPr>
        <w:pStyle w:val="Listenabsatz"/>
        <w:numPr>
          <w:ilvl w:val="2"/>
          <w:numId w:val="1"/>
        </w:numPr>
      </w:pPr>
      <w:r>
        <w:t>Machen Ansage à la „Bis zum nächsten Mal liest jeder, der bis Juli Geburtstag hat Text A, der Rest liest Text B!“</w:t>
      </w:r>
    </w:p>
    <w:p w:rsidR="00666483" w:rsidRDefault="00666483" w:rsidP="00666483">
      <w:pPr>
        <w:pStyle w:val="Listenabsatz"/>
        <w:numPr>
          <w:ilvl w:val="2"/>
          <w:numId w:val="1"/>
        </w:numPr>
      </w:pPr>
      <w:r>
        <w:t>Texte, wenn möglich, zu iversity hochladen</w:t>
      </w:r>
    </w:p>
    <w:p w:rsidR="00666483" w:rsidRDefault="00666483" w:rsidP="00666483">
      <w:pPr>
        <w:pStyle w:val="Listenabsatz"/>
        <w:numPr>
          <w:ilvl w:val="2"/>
          <w:numId w:val="1"/>
        </w:numPr>
      </w:pPr>
      <w:r>
        <w:t>Teams fassen die Texte am Anfang einer Sitzung in Form ihrer Wahl (mündlich, szenisch, PowerPoint, etc.) zusammen</w:t>
      </w:r>
    </w:p>
    <w:p w:rsidR="00666483" w:rsidRDefault="00666483" w:rsidP="00666483">
      <w:pPr>
        <w:pStyle w:val="Listenabsatz"/>
        <w:numPr>
          <w:ilvl w:val="1"/>
          <w:numId w:val="1"/>
        </w:numPr>
      </w:pPr>
      <w:r>
        <w:t>Vorbereitungsteams werden ca. 3 Wochen im Voraus gefunden</w:t>
      </w:r>
    </w:p>
    <w:p w:rsidR="00666483" w:rsidRDefault="00666483" w:rsidP="00666483">
      <w:pPr>
        <w:pStyle w:val="Listenabsatz"/>
        <w:numPr>
          <w:ilvl w:val="2"/>
          <w:numId w:val="1"/>
        </w:numPr>
      </w:pPr>
      <w:r>
        <w:t>Jeder kann, sooft er will, keiner muss!</w:t>
      </w:r>
    </w:p>
    <w:p w:rsidR="00666483" w:rsidRDefault="00666483" w:rsidP="00666483">
      <w:pPr>
        <w:pStyle w:val="Listenabsatz"/>
        <w:numPr>
          <w:ilvl w:val="1"/>
          <w:numId w:val="1"/>
        </w:numPr>
      </w:pPr>
      <w:r>
        <w:t>Alle lesen, wenn Zeit ist, die Texte wie angekündigt und überlegen sich möglichst Diskussionsschwerpunkte/Diskussionsfragen</w:t>
      </w:r>
    </w:p>
    <w:p w:rsidR="00666483" w:rsidRDefault="00666483" w:rsidP="00666483">
      <w:pPr>
        <w:pStyle w:val="Listenabsatz"/>
        <w:numPr>
          <w:ilvl w:val="1"/>
          <w:numId w:val="1"/>
        </w:numPr>
      </w:pPr>
      <w:r>
        <w:t>Am Ende jeder Sitzung 5 Minuten Zeit zur Reflexion der Diskussion &amp; Atmosphäre</w:t>
      </w:r>
    </w:p>
    <w:p w:rsidR="00666483" w:rsidRDefault="00D664BB" w:rsidP="00666483">
      <w:pPr>
        <w:pStyle w:val="Listenabsatz"/>
        <w:numPr>
          <w:ilvl w:val="0"/>
          <w:numId w:val="1"/>
        </w:numPr>
      </w:pPr>
      <w:r>
        <w:t>Termine</w:t>
      </w:r>
    </w:p>
    <w:p w:rsidR="00D664BB" w:rsidRDefault="00D664BB" w:rsidP="00D664BB">
      <w:pPr>
        <w:pStyle w:val="Listenabsatz"/>
        <w:numPr>
          <w:ilvl w:val="1"/>
          <w:numId w:val="1"/>
        </w:numPr>
      </w:pPr>
      <w:r>
        <w:t>Mittwoch, 16.5.2012, 13 Uhr, Kapitaldruck</w:t>
      </w:r>
    </w:p>
    <w:p w:rsidR="00D664BB" w:rsidRDefault="00D664BB" w:rsidP="00D664BB">
      <w:pPr>
        <w:pStyle w:val="Listenabsatz"/>
        <w:numPr>
          <w:ilvl w:val="2"/>
          <w:numId w:val="1"/>
        </w:numPr>
      </w:pPr>
      <w:r w:rsidRPr="00D664BB">
        <w:t xml:space="preserve">Texte:  </w:t>
      </w:r>
    </w:p>
    <w:p w:rsidR="00D664BB" w:rsidRPr="00D664BB" w:rsidRDefault="00D664BB" w:rsidP="00D664BB">
      <w:pPr>
        <w:pStyle w:val="Listenabsatz"/>
        <w:numPr>
          <w:ilvl w:val="3"/>
          <w:numId w:val="1"/>
        </w:numPr>
      </w:pPr>
      <w:r w:rsidRPr="00D664BB">
        <w:rPr>
          <w:rFonts w:cstheme="minorHAnsi"/>
        </w:rPr>
        <w:t>“</w:t>
      </w:r>
      <w:r w:rsidRPr="00D664BB">
        <w:rPr>
          <w:rFonts w:cstheme="minorHAnsi"/>
          <w:bCs/>
        </w:rPr>
        <w:t>Die Wissenschaftskonzeption der Psychologie</w:t>
      </w:r>
      <w:r>
        <w:rPr>
          <w:rFonts w:cstheme="minorHAnsi"/>
          <w:bCs/>
        </w:rPr>
        <w:t xml:space="preserve"> bei Kant und Wundt” Fahrenberg</w:t>
      </w:r>
    </w:p>
    <w:p w:rsidR="00D664BB" w:rsidRPr="00D664BB" w:rsidRDefault="00D664BB" w:rsidP="00D664BB">
      <w:pPr>
        <w:pStyle w:val="Listenabsatz"/>
        <w:numPr>
          <w:ilvl w:val="3"/>
          <w:numId w:val="1"/>
        </w:numPr>
      </w:pPr>
      <w:r w:rsidRPr="00D664BB">
        <w:rPr>
          <w:rFonts w:cstheme="minorHAnsi"/>
          <w:bCs/>
        </w:rPr>
        <w:t>“Die passenden Studierenden für ein verschultes Studium” Lux (findet sich im Reader Trier – in iversity)</w:t>
      </w:r>
    </w:p>
    <w:p w:rsidR="00D664BB" w:rsidRPr="00D664BB" w:rsidRDefault="00D664BB" w:rsidP="00D664BB">
      <w:pPr>
        <w:pStyle w:val="Listenabsatz"/>
        <w:numPr>
          <w:ilvl w:val="1"/>
          <w:numId w:val="1"/>
        </w:numPr>
      </w:pPr>
      <w:r>
        <w:rPr>
          <w:rFonts w:cstheme="minorHAnsi"/>
          <w:bCs/>
        </w:rPr>
        <w:t>Übernächste Sitzung (23.5.2012 ?)</w:t>
      </w:r>
    </w:p>
    <w:p w:rsidR="00D664BB" w:rsidRPr="00D664BB" w:rsidRDefault="00D664BB" w:rsidP="00D664BB">
      <w:pPr>
        <w:pStyle w:val="Listenabsatz"/>
        <w:numPr>
          <w:ilvl w:val="2"/>
          <w:numId w:val="1"/>
        </w:numPr>
      </w:pPr>
      <w:r>
        <w:rPr>
          <w:rFonts w:cstheme="minorHAnsi"/>
          <w:bCs/>
        </w:rPr>
        <w:t>Thema: Normalität</w:t>
      </w:r>
    </w:p>
    <w:p w:rsidR="00D664BB" w:rsidRPr="00D664BB" w:rsidRDefault="00D664BB" w:rsidP="00D664BB">
      <w:pPr>
        <w:pStyle w:val="Listenabsatz"/>
        <w:numPr>
          <w:ilvl w:val="2"/>
          <w:numId w:val="1"/>
        </w:numPr>
      </w:pPr>
      <w:r>
        <w:rPr>
          <w:rFonts w:cstheme="minorHAnsi"/>
          <w:bCs/>
        </w:rPr>
        <w:t>Team: Thorsten und Hannah</w:t>
      </w:r>
    </w:p>
    <w:p w:rsidR="00D664BB" w:rsidRPr="00D664BB" w:rsidRDefault="00D664BB" w:rsidP="00D664BB">
      <w:pPr>
        <w:pStyle w:val="Listenabsatz"/>
        <w:numPr>
          <w:ilvl w:val="0"/>
          <w:numId w:val="1"/>
        </w:numPr>
      </w:pPr>
      <w:r>
        <w:rPr>
          <w:rFonts w:cstheme="minorHAnsi"/>
          <w:bCs/>
        </w:rPr>
        <w:t>Themenblöcke</w:t>
      </w:r>
    </w:p>
    <w:p w:rsidR="00D664BB" w:rsidRDefault="00D664BB" w:rsidP="00D664BB">
      <w:pPr>
        <w:pStyle w:val="Listenabsatz"/>
        <w:numPr>
          <w:ilvl w:val="0"/>
          <w:numId w:val="3"/>
        </w:numPr>
      </w:pPr>
      <w:r>
        <w:t>„Interdisziplinarität“</w:t>
      </w:r>
    </w:p>
    <w:p w:rsidR="00D664BB" w:rsidRDefault="00D664BB" w:rsidP="00D664BB">
      <w:pPr>
        <w:pStyle w:val="Listenabsatz"/>
        <w:numPr>
          <w:ilvl w:val="1"/>
          <w:numId w:val="3"/>
        </w:numPr>
      </w:pPr>
      <w:r>
        <w:t>Außensicht auf die Psychologie</w:t>
      </w:r>
    </w:p>
    <w:p w:rsidR="00D664BB" w:rsidRDefault="00D664BB" w:rsidP="00D664BB">
      <w:pPr>
        <w:pStyle w:val="Listenabsatz"/>
        <w:numPr>
          <w:ilvl w:val="1"/>
          <w:numId w:val="3"/>
        </w:numPr>
      </w:pPr>
      <w:r>
        <w:t>Sicht der Psychologie auf Außen</w:t>
      </w:r>
    </w:p>
    <w:p w:rsidR="00D664BB" w:rsidRDefault="00D664BB" w:rsidP="00D664BB">
      <w:pPr>
        <w:pStyle w:val="Listenabsatz"/>
        <w:ind w:left="1713"/>
      </w:pPr>
      <w:r>
        <w:t>„Menschenbild und Erhebungsmethodik in der Psychologie“</w:t>
      </w:r>
    </w:p>
    <w:p w:rsidR="00A7511C" w:rsidRDefault="00A7511C" w:rsidP="00A7511C">
      <w:pPr>
        <w:pStyle w:val="Listenabsatz"/>
        <w:numPr>
          <w:ilvl w:val="0"/>
          <w:numId w:val="5"/>
        </w:numPr>
      </w:pPr>
      <w:r>
        <w:t>Empirische Forschung geht (gefühlt) am Menschen vorbei</w:t>
      </w:r>
    </w:p>
    <w:p w:rsidR="00A7511C" w:rsidRDefault="00A7511C" w:rsidP="00FF1AFB">
      <w:pPr>
        <w:pStyle w:val="Listenabsatz"/>
        <w:ind w:left="1416"/>
        <w:outlineLvl w:val="0"/>
      </w:pPr>
      <w:r>
        <w:t xml:space="preserve">      „Selbstverständnis in der Psychologie“</w:t>
      </w:r>
    </w:p>
    <w:p w:rsidR="00A7511C" w:rsidRDefault="00A7511C" w:rsidP="00A7511C">
      <w:pPr>
        <w:pStyle w:val="Listenabsatz"/>
        <w:numPr>
          <w:ilvl w:val="0"/>
          <w:numId w:val="5"/>
        </w:numPr>
      </w:pPr>
      <w:r>
        <w:t xml:space="preserve">Natur- vs. Geisteswissenschaft </w:t>
      </w:r>
    </w:p>
    <w:p w:rsidR="00A7511C" w:rsidRDefault="00A7511C" w:rsidP="00A7511C">
      <w:pPr>
        <w:pStyle w:val="Listenabsatz"/>
        <w:numPr>
          <w:ilvl w:val="0"/>
          <w:numId w:val="5"/>
        </w:numPr>
      </w:pPr>
      <w:r>
        <w:t>Ebbinghaus-Dilthey-Kontroverse</w:t>
      </w:r>
    </w:p>
    <w:p w:rsidR="00A7511C" w:rsidRDefault="00A7511C" w:rsidP="00A7511C">
      <w:pPr>
        <w:pStyle w:val="Listenabsatz"/>
        <w:numPr>
          <w:ilvl w:val="0"/>
          <w:numId w:val="5"/>
        </w:numPr>
      </w:pPr>
      <w:r>
        <w:t>Wissenschaftstheoretische Strömungen</w:t>
      </w:r>
    </w:p>
    <w:p w:rsidR="00A7511C" w:rsidRDefault="00A7511C" w:rsidP="00FF1AFB">
      <w:pPr>
        <w:ind w:left="1416"/>
        <w:outlineLvl w:val="0"/>
      </w:pPr>
      <w:r>
        <w:t xml:space="preserve">       „Unser Unbehagen im Studium“</w:t>
      </w:r>
    </w:p>
    <w:p w:rsidR="00A7511C" w:rsidRDefault="00A7511C" w:rsidP="00A7511C">
      <w:pPr>
        <w:pStyle w:val="Listenabsatz"/>
        <w:numPr>
          <w:ilvl w:val="0"/>
          <w:numId w:val="6"/>
        </w:numPr>
      </w:pPr>
      <w:r>
        <w:t xml:space="preserve">Wie kommt’s? </w:t>
      </w:r>
    </w:p>
    <w:p w:rsidR="00A7511C" w:rsidRDefault="00A7511C" w:rsidP="00A7511C">
      <w:pPr>
        <w:pStyle w:val="Listenabsatz"/>
        <w:numPr>
          <w:ilvl w:val="1"/>
          <w:numId w:val="6"/>
        </w:numPr>
      </w:pPr>
      <w:r>
        <w:t>Einseitige Sichtweise</w:t>
      </w:r>
    </w:p>
    <w:p w:rsidR="00A7511C" w:rsidRDefault="00A7511C" w:rsidP="00A7511C">
      <w:pPr>
        <w:pStyle w:val="Listenabsatz"/>
        <w:numPr>
          <w:ilvl w:val="1"/>
          <w:numId w:val="6"/>
        </w:numPr>
      </w:pPr>
      <w:r>
        <w:t>Eingleisige Stoffvermittlung</w:t>
      </w:r>
    </w:p>
    <w:p w:rsidR="00A7511C" w:rsidRDefault="00A7511C" w:rsidP="00A7511C">
      <w:pPr>
        <w:pStyle w:val="Listenabsatz"/>
        <w:numPr>
          <w:ilvl w:val="1"/>
          <w:numId w:val="6"/>
        </w:numPr>
      </w:pPr>
      <w:r>
        <w:t>Mangelnde Beteiligung</w:t>
      </w:r>
    </w:p>
    <w:p w:rsidR="00A7511C" w:rsidRDefault="00A7511C" w:rsidP="00FF1AFB">
      <w:pPr>
        <w:ind w:left="1416"/>
        <w:outlineLvl w:val="0"/>
      </w:pPr>
      <w:r>
        <w:t xml:space="preserve">        TEXTE:</w:t>
      </w:r>
    </w:p>
    <w:p w:rsidR="000B2F5D" w:rsidRDefault="00A7511C" w:rsidP="000B2F5D">
      <w:pPr>
        <w:ind w:left="1416"/>
      </w:pPr>
      <w:r>
        <w:tab/>
        <w:t>Lux: „Die passenden Studierenden für ein verschultes Studium?“</w:t>
      </w:r>
      <w:r>
        <w:br/>
      </w:r>
      <w:r>
        <w:tab/>
        <w:t>Elias: „Individuum und Gesellschaft“ (?)</w:t>
      </w:r>
      <w:r>
        <w:br/>
      </w:r>
      <w:r>
        <w:tab/>
        <w:t>„Der große Psycho“ (Irene lädt’s zu iver</w:t>
      </w:r>
      <w:r w:rsidR="000B2F5D">
        <w:t>sity)</w:t>
      </w:r>
      <w:r w:rsidR="000B2F5D">
        <w:br/>
      </w:r>
      <w:r w:rsidR="000B2F5D">
        <w:tab/>
        <w:t>Lehrbuchartikel aus „Psychologie. Wissenschaftstheorie, philosophische</w:t>
      </w:r>
      <w:r w:rsidR="000B2F5D">
        <w:br/>
        <w:t xml:space="preserve">               Grundlagen und Geschichte“ (Anika?)</w:t>
      </w:r>
    </w:p>
    <w:p w:rsidR="000B2F5D" w:rsidRDefault="000B2F5D" w:rsidP="000B2F5D">
      <w:pPr>
        <w:pStyle w:val="Listenabsatz"/>
        <w:numPr>
          <w:ilvl w:val="0"/>
          <w:numId w:val="3"/>
        </w:numPr>
      </w:pPr>
      <w:r>
        <w:t xml:space="preserve">„Begriffliche Verfehlungen in der Psychologie“ </w:t>
      </w:r>
    </w:p>
    <w:p w:rsidR="000B2F5D" w:rsidRDefault="000B2F5D" w:rsidP="000B2F5D">
      <w:pPr>
        <w:pStyle w:val="Listenabsatz"/>
        <w:numPr>
          <w:ilvl w:val="1"/>
          <w:numId w:val="3"/>
        </w:numPr>
      </w:pPr>
      <w:r>
        <w:t>z.B. Rasse</w:t>
      </w:r>
    </w:p>
    <w:p w:rsidR="000B2F5D" w:rsidRDefault="000B2F5D" w:rsidP="000B2F5D">
      <w:pPr>
        <w:pStyle w:val="Listenabsatz"/>
        <w:numPr>
          <w:ilvl w:val="1"/>
          <w:numId w:val="3"/>
        </w:numPr>
      </w:pPr>
      <w:r>
        <w:t>Handlungsspielräume</w:t>
      </w:r>
    </w:p>
    <w:p w:rsidR="000B2F5D" w:rsidRDefault="000B2F5D" w:rsidP="00FF1AFB">
      <w:pPr>
        <w:pStyle w:val="Listenabsatz"/>
        <w:ind w:left="1713"/>
        <w:outlineLvl w:val="0"/>
      </w:pPr>
      <w:r>
        <w:t>„Normalität“</w:t>
      </w:r>
    </w:p>
    <w:p w:rsidR="000B2F5D" w:rsidRDefault="000B2F5D" w:rsidP="000B2F5D">
      <w:pPr>
        <w:pStyle w:val="Listenabsatz"/>
        <w:numPr>
          <w:ilvl w:val="0"/>
          <w:numId w:val="8"/>
        </w:numPr>
      </w:pPr>
      <w:r>
        <w:t>Durchschnitt = Normal?</w:t>
      </w:r>
      <w:r>
        <w:br/>
        <w:t>TEXTE:</w:t>
      </w:r>
      <w:r>
        <w:br/>
        <w:t>Knebel/Marquard „Intelligenz – vom Versuch, die Ungleichwertigkeit des Menschen zu beweisen“</w:t>
      </w:r>
      <w:r>
        <w:br/>
        <w:t>Fink „Künstliche Sinne, gedoptes Gehirn“</w:t>
      </w:r>
      <w:r>
        <w:br/>
        <w:t>Faucault „Wahnsinn und Gesellschaft: Eine Geschichte des Wahnsinns in Zeiten der Vernunft“</w:t>
      </w:r>
    </w:p>
    <w:p w:rsidR="00B34F38" w:rsidRDefault="000B2F5D" w:rsidP="000B2F5D">
      <w:pPr>
        <w:ind w:left="1416"/>
      </w:pPr>
      <w:r>
        <w:t>„Abnorme Trauer – Diagnostik innerhalb eines unreflektierten Zeitgeistes“</w:t>
      </w:r>
      <w:r>
        <w:br/>
        <w:t>„Diagnostik und Klassifikation“</w:t>
      </w:r>
    </w:p>
    <w:p w:rsidR="00B34F38" w:rsidRDefault="00B34F38" w:rsidP="00B34F38">
      <w:pPr>
        <w:pStyle w:val="Listenabsatz"/>
        <w:numPr>
          <w:ilvl w:val="0"/>
          <w:numId w:val="8"/>
        </w:numPr>
      </w:pPr>
      <w:r>
        <w:t>Diagnosekritik</w:t>
      </w:r>
    </w:p>
    <w:p w:rsidR="00B34F38" w:rsidRDefault="00B34F38" w:rsidP="00B34F38">
      <w:pPr>
        <w:pStyle w:val="Listenabsatz"/>
        <w:numPr>
          <w:ilvl w:val="0"/>
          <w:numId w:val="8"/>
        </w:numPr>
      </w:pPr>
      <w:r>
        <w:t>Zwangseinweisungen</w:t>
      </w:r>
    </w:p>
    <w:p w:rsidR="00B34F38" w:rsidRDefault="00B34F38" w:rsidP="00B34F38">
      <w:pPr>
        <w:pStyle w:val="Listenabsatz"/>
        <w:numPr>
          <w:ilvl w:val="0"/>
          <w:numId w:val="3"/>
        </w:numPr>
      </w:pPr>
      <w:r>
        <w:t>„Interkulturelle Psychologie“</w:t>
      </w:r>
    </w:p>
    <w:p w:rsidR="00B34F38" w:rsidRDefault="00B34F38" w:rsidP="00B34F38">
      <w:pPr>
        <w:pStyle w:val="Listenabsatz"/>
        <w:numPr>
          <w:ilvl w:val="1"/>
          <w:numId w:val="3"/>
        </w:numPr>
      </w:pPr>
      <w:r>
        <w:t>Psychologie in anderen Kulturen</w:t>
      </w:r>
    </w:p>
    <w:p w:rsidR="00B34F38" w:rsidRDefault="00B34F38" w:rsidP="00B34F38">
      <w:pPr>
        <w:pStyle w:val="Listenabsatz"/>
        <w:numPr>
          <w:ilvl w:val="1"/>
          <w:numId w:val="3"/>
        </w:numPr>
      </w:pPr>
      <w:r>
        <w:t>Was nützt eine rein westlich fokussierte Psychologie?</w:t>
      </w:r>
    </w:p>
    <w:p w:rsidR="00B34F38" w:rsidRDefault="00B34F38" w:rsidP="00B34F38">
      <w:pPr>
        <w:pStyle w:val="Listenabsatz"/>
        <w:numPr>
          <w:ilvl w:val="0"/>
          <w:numId w:val="3"/>
        </w:numPr>
      </w:pPr>
      <w:r>
        <w:t>„Psychopharmaka“</w:t>
      </w:r>
      <w:r>
        <w:br/>
        <w:t>TEXTE:</w:t>
      </w:r>
      <w:r>
        <w:br/>
        <w:t>Jan Slaby „Perspektiven einer kritischen Philosophie der Neurowissenschaften“</w:t>
      </w:r>
      <w:r>
        <w:br/>
        <w:t>Schleim „Neurogesellschaft“</w:t>
      </w:r>
    </w:p>
    <w:p w:rsidR="00B34F38" w:rsidRDefault="00B34F38" w:rsidP="00B34F38">
      <w:pPr>
        <w:ind w:left="1713"/>
      </w:pPr>
      <w:r>
        <w:t>„Neurowissenschaft“</w:t>
      </w:r>
    </w:p>
    <w:p w:rsidR="00B34F38" w:rsidRDefault="00B34F38" w:rsidP="00B34F38">
      <w:pPr>
        <w:pStyle w:val="Listenabsatz"/>
        <w:numPr>
          <w:ilvl w:val="0"/>
          <w:numId w:val="13"/>
        </w:numPr>
      </w:pPr>
      <w:r>
        <w:t>Erklärungsanspruch</w:t>
      </w:r>
    </w:p>
    <w:p w:rsidR="00B34F38" w:rsidRDefault="00B34F38" w:rsidP="00B34F38">
      <w:pPr>
        <w:pStyle w:val="Listenabsatz"/>
        <w:numPr>
          <w:ilvl w:val="0"/>
          <w:numId w:val="13"/>
        </w:numPr>
      </w:pPr>
      <w:r>
        <w:t>Funktionskritik</w:t>
      </w:r>
    </w:p>
    <w:p w:rsidR="00B34F38" w:rsidRDefault="00B34F38" w:rsidP="00B34F38">
      <w:pPr>
        <w:pStyle w:val="Listenabsatz"/>
        <w:numPr>
          <w:ilvl w:val="0"/>
          <w:numId w:val="13"/>
        </w:numPr>
      </w:pPr>
      <w:r>
        <w:t>Schwierigkeiten in der Messung</w:t>
      </w:r>
    </w:p>
    <w:p w:rsidR="00B34F38" w:rsidRDefault="00B34F38" w:rsidP="00B34F38">
      <w:pPr>
        <w:pStyle w:val="Listenabsatz"/>
        <w:numPr>
          <w:ilvl w:val="0"/>
          <w:numId w:val="13"/>
        </w:numPr>
      </w:pPr>
      <w:r>
        <w:t>Nutzen für die Psychologie</w:t>
      </w:r>
    </w:p>
    <w:p w:rsidR="00B34F38" w:rsidRDefault="00B34F38" w:rsidP="00FF1AFB">
      <w:pPr>
        <w:ind w:left="1416"/>
        <w:outlineLvl w:val="0"/>
      </w:pPr>
      <w:r>
        <w:t xml:space="preserve">       „Wissenschaftliche Praxis“</w:t>
      </w:r>
    </w:p>
    <w:p w:rsidR="00B34F38" w:rsidRDefault="00B34F38" w:rsidP="00B34F38">
      <w:pPr>
        <w:pStyle w:val="Listenabsatz"/>
        <w:numPr>
          <w:ilvl w:val="0"/>
          <w:numId w:val="15"/>
        </w:numPr>
      </w:pPr>
      <w:r>
        <w:t>Werden statistische Methoden beherrscht und richtig angewandt?</w:t>
      </w:r>
    </w:p>
    <w:p w:rsidR="00B34F38" w:rsidRDefault="00B34F38" w:rsidP="00B34F38">
      <w:pPr>
        <w:pStyle w:val="Listenabsatz"/>
        <w:numPr>
          <w:ilvl w:val="0"/>
          <w:numId w:val="15"/>
        </w:numPr>
      </w:pPr>
      <w:r>
        <w:t>Dynamiken innerhalb des Wissenschaftsbetriebs</w:t>
      </w:r>
    </w:p>
    <w:p w:rsidR="00230374" w:rsidRDefault="00230374" w:rsidP="00230374">
      <w:pPr>
        <w:ind w:left="2490"/>
      </w:pPr>
      <w:r>
        <w:t xml:space="preserve">TEXTE: </w:t>
      </w:r>
      <w:r>
        <w:br/>
        <w:t>Jochen Fahrenberg „Wissenschaftskonzeption der Psychologie“</w:t>
      </w:r>
      <w:r>
        <w:br/>
        <w:t>Simmons, J., „False-positive psychology: Undisclosed flexibiltiy in data collection and analysis allows presenting anything if significant!</w:t>
      </w:r>
    </w:p>
    <w:p w:rsidR="00230374" w:rsidRDefault="00230374" w:rsidP="00230374">
      <w:pPr>
        <w:pStyle w:val="Listenabsatz"/>
        <w:numPr>
          <w:ilvl w:val="0"/>
          <w:numId w:val="3"/>
        </w:numPr>
      </w:pPr>
      <w:r>
        <w:t>„Kritische Psychologie“</w:t>
      </w:r>
    </w:p>
    <w:p w:rsidR="00230374" w:rsidRDefault="00230374" w:rsidP="00230374">
      <w:pPr>
        <w:pStyle w:val="Listenabsatz"/>
        <w:numPr>
          <w:ilvl w:val="0"/>
          <w:numId w:val="3"/>
        </w:numPr>
      </w:pPr>
      <w:r>
        <w:t>„Friedenspsychologie“</w:t>
      </w:r>
    </w:p>
    <w:p w:rsidR="00230374" w:rsidRDefault="00230374" w:rsidP="00230374">
      <w:pPr>
        <w:pStyle w:val="Listenabsatz"/>
        <w:numPr>
          <w:ilvl w:val="1"/>
          <w:numId w:val="3"/>
        </w:numPr>
      </w:pPr>
      <w:r>
        <w:t>Was kann sie leisten und wem dient sie?</w:t>
      </w:r>
      <w:bookmarkStart w:id="0" w:name="_GoBack"/>
      <w:bookmarkEnd w:id="0"/>
    </w:p>
    <w:p w:rsidR="00B34F38" w:rsidRDefault="00B34F38" w:rsidP="00B34F38">
      <w:r>
        <w:br/>
      </w:r>
    </w:p>
    <w:p w:rsidR="000B2F5D" w:rsidRPr="00A7511C" w:rsidRDefault="000B2F5D" w:rsidP="00B34F38">
      <w:pPr>
        <w:ind w:left="1713"/>
      </w:pPr>
      <w:r>
        <w:br/>
      </w:r>
      <w:r w:rsidR="00B34F38">
        <w:t xml:space="preserve">            </w:t>
      </w:r>
      <w:r>
        <w:br/>
      </w:r>
      <w:r>
        <w:br/>
      </w:r>
      <w:r>
        <w:br/>
        <w:t xml:space="preserve">             </w:t>
      </w:r>
    </w:p>
    <w:p w:rsidR="00D664BB" w:rsidRPr="00D664BB" w:rsidRDefault="00D664BB" w:rsidP="00D664BB">
      <w:pPr>
        <w:rPr>
          <w:rFonts w:cstheme="minorHAnsi"/>
          <w:bCs/>
        </w:rPr>
      </w:pPr>
    </w:p>
    <w:p w:rsidR="00D664BB" w:rsidRPr="00D664BB" w:rsidRDefault="00D664BB" w:rsidP="00D664BB">
      <w:pPr>
        <w:pStyle w:val="Listenabsatz"/>
        <w:ind w:left="1065"/>
      </w:pPr>
    </w:p>
    <w:sectPr w:rsidR="00D664BB" w:rsidRPr="00D664BB" w:rsidSect="00A54B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0000008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1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1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0000008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1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1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100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AF674A"/>
    <w:multiLevelType w:val="hybridMultilevel"/>
    <w:tmpl w:val="004485D8"/>
    <w:lvl w:ilvl="0" w:tplc="935CD7B6">
      <w:start w:val="1"/>
      <w:numFmt w:val="bullet"/>
      <w:lvlText w:val=""/>
      <w:lvlJc w:val="left"/>
      <w:pPr>
        <w:ind w:left="243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">
    <w:nsid w:val="05B34111"/>
    <w:multiLevelType w:val="hybridMultilevel"/>
    <w:tmpl w:val="D4D21AFA"/>
    <w:lvl w:ilvl="0" w:tplc="06CADC8E">
      <w:start w:val="1"/>
      <w:numFmt w:val="bullet"/>
      <w:lvlText w:val=""/>
      <w:lvlJc w:val="left"/>
      <w:pPr>
        <w:ind w:left="285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0AB316A7"/>
    <w:multiLevelType w:val="hybridMultilevel"/>
    <w:tmpl w:val="959E4BAA"/>
    <w:lvl w:ilvl="0" w:tplc="06CADC8E">
      <w:start w:val="1"/>
      <w:numFmt w:val="bullet"/>
      <w:lvlText w:val=""/>
      <w:lvlJc w:val="left"/>
      <w:pPr>
        <w:ind w:left="24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">
    <w:nsid w:val="0FF73718"/>
    <w:multiLevelType w:val="hybridMultilevel"/>
    <w:tmpl w:val="888A9DCC"/>
    <w:lvl w:ilvl="0" w:tplc="06CADC8E">
      <w:start w:val="1"/>
      <w:numFmt w:val="bullet"/>
      <w:lvlText w:val="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1A847F8"/>
    <w:multiLevelType w:val="hybridMultilevel"/>
    <w:tmpl w:val="83B8B330"/>
    <w:lvl w:ilvl="0" w:tplc="06CADC8E">
      <w:start w:val="1"/>
      <w:numFmt w:val="bullet"/>
      <w:lvlText w:val="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365A5C7C"/>
    <w:multiLevelType w:val="hybridMultilevel"/>
    <w:tmpl w:val="A39E9738"/>
    <w:lvl w:ilvl="0" w:tplc="06CADC8E">
      <w:start w:val="1"/>
      <w:numFmt w:val="bullet"/>
      <w:lvlText w:val="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3AB91833"/>
    <w:multiLevelType w:val="hybridMultilevel"/>
    <w:tmpl w:val="640EC4CE"/>
    <w:lvl w:ilvl="0" w:tplc="DAA6CC4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C5926A3"/>
    <w:multiLevelType w:val="hybridMultilevel"/>
    <w:tmpl w:val="0366CDB0"/>
    <w:lvl w:ilvl="0" w:tplc="06CADC8E">
      <w:start w:val="1"/>
      <w:numFmt w:val="bullet"/>
      <w:lvlText w:val="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>
    <w:nsid w:val="4F246DBA"/>
    <w:multiLevelType w:val="hybridMultilevel"/>
    <w:tmpl w:val="7340CDAC"/>
    <w:lvl w:ilvl="0" w:tplc="06CADC8E">
      <w:start w:val="1"/>
      <w:numFmt w:val="bullet"/>
      <w:lvlText w:val="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>
    <w:nsid w:val="5560102D"/>
    <w:multiLevelType w:val="hybridMultilevel"/>
    <w:tmpl w:val="36805190"/>
    <w:lvl w:ilvl="0" w:tplc="2272F9A0">
      <w:start w:val="2"/>
      <w:numFmt w:val="bullet"/>
      <w:lvlText w:val=""/>
      <w:lvlJc w:val="left"/>
      <w:pPr>
        <w:ind w:left="249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">
    <w:nsid w:val="55D04717"/>
    <w:multiLevelType w:val="hybridMultilevel"/>
    <w:tmpl w:val="0A14ED30"/>
    <w:lvl w:ilvl="0" w:tplc="06CADC8E">
      <w:start w:val="1"/>
      <w:numFmt w:val="bullet"/>
      <w:lvlText w:val=""/>
      <w:lvlJc w:val="left"/>
      <w:pPr>
        <w:ind w:left="24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1">
    <w:nsid w:val="5D2E6CCC"/>
    <w:multiLevelType w:val="hybridMultilevel"/>
    <w:tmpl w:val="4BE8785A"/>
    <w:lvl w:ilvl="0" w:tplc="06CADC8E">
      <w:start w:val="1"/>
      <w:numFmt w:val="bullet"/>
      <w:lvlText w:val="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>
    <w:nsid w:val="6D273032"/>
    <w:multiLevelType w:val="hybridMultilevel"/>
    <w:tmpl w:val="6CDEFCB2"/>
    <w:lvl w:ilvl="0" w:tplc="06CADC8E">
      <w:start w:val="1"/>
      <w:numFmt w:val="bullet"/>
      <w:lvlText w:val="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>
    <w:nsid w:val="6D90793E"/>
    <w:multiLevelType w:val="hybridMultilevel"/>
    <w:tmpl w:val="1152E7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34EC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3634ECA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547B5"/>
    <w:multiLevelType w:val="hybridMultilevel"/>
    <w:tmpl w:val="B9DA87B0"/>
    <w:lvl w:ilvl="0" w:tplc="DC960DB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6CADC8E">
      <w:start w:val="1"/>
      <w:numFmt w:val="bullet"/>
      <w:lvlText w:val=""/>
      <w:lvlJc w:val="left"/>
      <w:pPr>
        <w:ind w:left="2433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3153" w:hanging="180"/>
      </w:pPr>
    </w:lvl>
    <w:lvl w:ilvl="3" w:tplc="0407000F" w:tentative="1">
      <w:start w:val="1"/>
      <w:numFmt w:val="decimal"/>
      <w:lvlText w:val="%4."/>
      <w:lvlJc w:val="left"/>
      <w:pPr>
        <w:ind w:left="3873" w:hanging="360"/>
      </w:pPr>
    </w:lvl>
    <w:lvl w:ilvl="4" w:tplc="04070019" w:tentative="1">
      <w:start w:val="1"/>
      <w:numFmt w:val="lowerLetter"/>
      <w:lvlText w:val="%5."/>
      <w:lvlJc w:val="left"/>
      <w:pPr>
        <w:ind w:left="4593" w:hanging="360"/>
      </w:pPr>
    </w:lvl>
    <w:lvl w:ilvl="5" w:tplc="0407001B" w:tentative="1">
      <w:start w:val="1"/>
      <w:numFmt w:val="lowerRoman"/>
      <w:lvlText w:val="%6."/>
      <w:lvlJc w:val="right"/>
      <w:pPr>
        <w:ind w:left="5313" w:hanging="180"/>
      </w:pPr>
    </w:lvl>
    <w:lvl w:ilvl="6" w:tplc="0407000F" w:tentative="1">
      <w:start w:val="1"/>
      <w:numFmt w:val="decimal"/>
      <w:lvlText w:val="%7."/>
      <w:lvlJc w:val="left"/>
      <w:pPr>
        <w:ind w:left="6033" w:hanging="360"/>
      </w:pPr>
    </w:lvl>
    <w:lvl w:ilvl="7" w:tplc="04070019" w:tentative="1">
      <w:start w:val="1"/>
      <w:numFmt w:val="lowerLetter"/>
      <w:lvlText w:val="%8."/>
      <w:lvlJc w:val="left"/>
      <w:pPr>
        <w:ind w:left="6753" w:hanging="360"/>
      </w:pPr>
    </w:lvl>
    <w:lvl w:ilvl="8" w:tplc="0407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66483"/>
    <w:rsid w:val="000B2F5D"/>
    <w:rsid w:val="00230374"/>
    <w:rsid w:val="00666483"/>
    <w:rsid w:val="007B1C7E"/>
    <w:rsid w:val="00A54B23"/>
    <w:rsid w:val="00A7511C"/>
    <w:rsid w:val="00B34F38"/>
    <w:rsid w:val="00D664BB"/>
    <w:rsid w:val="00FF1AF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4B23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666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6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Word 12.0.0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I N</cp:lastModifiedBy>
  <cp:revision>2</cp:revision>
  <dcterms:created xsi:type="dcterms:W3CDTF">2012-06-11T09:42:00Z</dcterms:created>
  <dcterms:modified xsi:type="dcterms:W3CDTF">2012-06-11T09:42:00Z</dcterms:modified>
</cp:coreProperties>
</file>