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5F2" w:rsidRPr="00702D82" w:rsidRDefault="002575F2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proofErr w:type="spellStart"/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Vedtektsforslag</w:t>
      </w:r>
      <w:proofErr w:type="spellEnd"/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Bastard rollespillgruppe.</w:t>
      </w:r>
    </w:p>
    <w:p w:rsidR="002575F2" w:rsidRPr="00702D82" w:rsidRDefault="002575F2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§</w:t>
      </w: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1. Bastard er en demokratisk organisasjon, og alle avgjørelser skal foretas demokratisk</w:t>
      </w:r>
      <w:r w:rsidR="00871816"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med simpelt flertall.</w:t>
      </w:r>
    </w:p>
    <w:p w:rsidR="00871816" w:rsidRPr="00702D82" w:rsidRDefault="00871816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0125E2" w:rsidRPr="00702D82" w:rsidRDefault="002575F2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§</w:t>
      </w: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2</w:t>
      </w:r>
      <w:r w:rsidRPr="00702D82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.</w:t>
      </w: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Bastard er en revolusjonær rollespillgruppe som skal legge vekt på samhold og sosial underholdning for alle medlemmene. Holdningene skal derfor være venstrevridde politisk, men ingen</w:t>
      </w:r>
      <w:r w:rsidR="00871816"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privatperson</w:t>
      </w: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, hverken medlemmer eller andre, ska</w:t>
      </w:r>
      <w:r w:rsidR="00871816"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l henges ut for handlinger, uttalelser, væremåte eller utseende, uavhengig av politiske synspunkter.</w:t>
      </w:r>
    </w:p>
    <w:p w:rsidR="00871816" w:rsidRPr="00702D82" w:rsidRDefault="00871816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871816" w:rsidRPr="00702D82" w:rsidRDefault="00871816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§</w:t>
      </w: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3. Medlemskap i ungdomspartie</w:t>
      </w:r>
      <w:r w:rsidR="00702D82"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t Rød Ungdom er ikke et kriterium</w:t>
      </w: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for medlemskap </w:t>
      </w:r>
      <w:r w:rsidR="00702D82"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 Bastard, men holdningene må stemme overens med de som er beskrevet ovenfor.</w:t>
      </w:r>
    </w:p>
    <w:p w:rsidR="00702D82" w:rsidRPr="00702D82" w:rsidRDefault="00702D82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702D82" w:rsidRPr="00702D82" w:rsidRDefault="00702D82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§</w:t>
      </w: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4. Nye medlemmer kan bare slutte seg til gruppa dersom det er deres frie vilje, og det er total enighet om 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medlemskapet </w:t>
      </w: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 gruppa.</w:t>
      </w:r>
    </w:p>
    <w:p w:rsidR="00702D82" w:rsidRPr="00702D82" w:rsidRDefault="00702D82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702D82" w:rsidRPr="001D7ABE" w:rsidRDefault="00702D82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§</w:t>
      </w: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5. Bastard foretar ikke 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aktiv</w:t>
      </w:r>
      <w:r w:rsidRPr="00702D8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utestengning på bakgrunn av holdninger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. Ved flertall i gruppa kan det foretas en anbefaling om å trekke seg ut, og man kan på et hvilket som helst tidspunkt frivillig melde seg ut.</w:t>
      </w:r>
      <w:r w:rsidR="001D7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Unntaket fra dette er</w:t>
      </w:r>
      <w:proofErr w:type="gramStart"/>
      <w:r w:rsidR="001D7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1D7ABE" w:rsidRPr="001D7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§</w:t>
      </w:r>
      <w:r w:rsidR="001D7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7</w:t>
      </w:r>
      <w:proofErr w:type="gramEnd"/>
      <w:r w:rsidR="001D7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.</w:t>
      </w:r>
    </w:p>
    <w:p w:rsidR="00702D82" w:rsidRPr="001D7ABE" w:rsidRDefault="00702D82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702D82" w:rsidRDefault="00702D82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1D7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§</w:t>
      </w:r>
      <w:r w:rsidRPr="001D7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6.  </w:t>
      </w:r>
      <w:r w:rsidR="001D7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Ved total mangel på aktivitet i gruppa i en sammenhengende periode på seks måneder regnes man automatisk som meldt ut av gruppa, og må på nytt søke om medlemskap. I dette tilfellet kan medlemmer som ble meldt inn etter dem selv bare benytte veto hvis disse utgjør et flertall.</w:t>
      </w:r>
    </w:p>
    <w:p w:rsidR="001D7ABE" w:rsidRDefault="001D7ABE">
      <w:pPr>
        <w:rPr>
          <w:sz w:val="24"/>
          <w:szCs w:val="24"/>
        </w:rPr>
      </w:pPr>
    </w:p>
    <w:p w:rsidR="001D7ABE" w:rsidRDefault="001D7ABE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1D7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§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7. Det er på Bastards møter totalforbud mot rusmidler, og enhver som kommer påvirket av rusmidler til møtene, bruker rusmidler på møtene, eller oppfordrer til bruk av rusmidler vil bli utestengt.</w:t>
      </w:r>
    </w:p>
    <w:p w:rsidR="001D7ABE" w:rsidRDefault="001D7ABE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1D7ABE" w:rsidRDefault="001D7ABE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1D7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§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8. Bastard har ikke varige tillitsvalgte, men det skal før hver samling bestemmes en </w:t>
      </w:r>
      <w:proofErr w:type="spellStart"/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spillmester</w:t>
      </w:r>
      <w:proofErr w:type="spellEnd"/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og en referent. </w:t>
      </w:r>
      <w:proofErr w:type="spellStart"/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Spillmesterens</w:t>
      </w:r>
      <w:proofErr w:type="spellEnd"/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ansvar er å sørge for at spillet går sin gang </w:t>
      </w:r>
      <w:r w:rsidR="001E66A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og utføre den rollen som en “Gamemaster” ville utført i det rollespillet som benyttes som mal. Under den samlingens rollespill er </w:t>
      </w:r>
      <w:proofErr w:type="spellStart"/>
      <w:r w:rsidR="001E66A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spillmesteren</w:t>
      </w:r>
      <w:proofErr w:type="spellEnd"/>
      <w:r w:rsidR="001E66A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avgjørelser endelige, men han/hun har ingen makt utover dette. Referentens oppgave er å legge ut et kort </w:t>
      </w:r>
      <w:r w:rsidR="001E66A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lastRenderedPageBreak/>
        <w:t>referat av det gjeldende spillet, hovedsakelig hvor det endte, samt å sørge for at alle nødvendige papirer blir tatt vare på til neste gang.</w:t>
      </w:r>
    </w:p>
    <w:p w:rsidR="001E66A8" w:rsidRDefault="001E66A8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1E66A8" w:rsidRPr="001D7ABE" w:rsidRDefault="001E66A8">
      <w:pPr>
        <w:rPr>
          <w:sz w:val="24"/>
          <w:szCs w:val="24"/>
        </w:rPr>
      </w:pPr>
      <w:r w:rsidRPr="001D7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§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9. Alle medlemmene har selv ansvar for å bringe det nødvendige til samlingene. I hovedsak betyr dette at det fellesutstyr som blir benyttet på samlingene skal tas med av den/de som oppbevarer det. Det er også ønskelig at alle deltakere bringer sitt eget sett med </w:t>
      </w:r>
      <w:proofErr w:type="spellStart"/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rollespillsterniger</w:t>
      </w:r>
      <w:proofErr w:type="spellEnd"/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sectPr w:rsidR="001E66A8" w:rsidRPr="001D7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5F2"/>
    <w:rsid w:val="000125E2"/>
    <w:rsid w:val="001153C5"/>
    <w:rsid w:val="001D7ABE"/>
    <w:rsid w:val="001E66A8"/>
    <w:rsid w:val="002575F2"/>
    <w:rsid w:val="00702D82"/>
    <w:rsid w:val="0087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373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Vestfold Fylkeskommune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Arild Julius Østrem</dc:creator>
  <cp:lastModifiedBy>Arild Julius Østrem</cp:lastModifiedBy>
  <cp:revision>1</cp:revision>
  <dcterms:created xsi:type="dcterms:W3CDTF">2012-01-04T18:31:00Z</dcterms:created>
  <dcterms:modified xsi:type="dcterms:W3CDTF">2012-01-04T19:24:00Z</dcterms:modified>
</cp:coreProperties>
</file>